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84" w:rsidRPr="00566E84" w:rsidRDefault="00566E84" w:rsidP="00566E84">
      <w:pPr>
        <w:pStyle w:val="NormalWeb"/>
        <w:shd w:val="clear" w:color="auto" w:fill="FFFFFF"/>
        <w:jc w:val="both"/>
        <w:rPr>
          <w:color w:val="000000"/>
        </w:rPr>
      </w:pPr>
      <w:r w:rsidRPr="00566E84">
        <w:rPr>
          <w:color w:val="000000"/>
        </w:rPr>
        <w:t>“Preámbulo: Las altas partes contratantes, considerando que para fomentar la cooperación entre las naciones y para garantizarles la paz y la seguridad, importa: aceptar ciertos compromisos de no recurrir a la guerra y mantener a la luz del da las relaciones internacionales, fundadas sobre la justicia y el honor; observar rigurosamente las prescripciones del Derecho internacional reconocidas de aquí en adelante como regla de conducta electiva de los Gobiernos; hacer que reine la justicia y respetar escrupulosamente todas las obligaciones de los tratados en las relaciones mutuas de los pueblos organizados, adoptan el presente Pacto, que instituye la Sociedad de Naciones.</w:t>
      </w:r>
    </w:p>
    <w:p w:rsidR="00566E84" w:rsidRPr="00566E84" w:rsidRDefault="00566E84" w:rsidP="00566E84">
      <w:pPr>
        <w:pStyle w:val="NormalWeb"/>
        <w:shd w:val="clear" w:color="auto" w:fill="FFFFFF"/>
        <w:jc w:val="both"/>
        <w:rPr>
          <w:color w:val="000000"/>
        </w:rPr>
      </w:pPr>
      <w:r w:rsidRPr="00566E84">
        <w:rPr>
          <w:color w:val="000000"/>
        </w:rPr>
        <w:t>Artículo 5.1. Salvo disposición expresa en contrario del presente Pacto, las decisiones de la Asamblea o del Consejo se tomarán por unanimidad de los miembros representados en la reunión (...).</w:t>
      </w:r>
    </w:p>
    <w:p w:rsidR="00566E84" w:rsidRPr="00566E84" w:rsidRDefault="00566E84" w:rsidP="00566E84">
      <w:pPr>
        <w:pStyle w:val="NormalWeb"/>
        <w:shd w:val="clear" w:color="auto" w:fill="FFFFFF"/>
        <w:jc w:val="both"/>
        <w:rPr>
          <w:color w:val="000000"/>
        </w:rPr>
      </w:pPr>
      <w:r w:rsidRPr="00566E84">
        <w:rPr>
          <w:color w:val="000000"/>
        </w:rPr>
        <w:t>Artículo 7.1. Los miembros de la Sociedad reconocen que el mantenimiento de la paz exige la reducción de los armamentos nacionales al mínimum compatible con la seguridad nacional y con la ejecución de las obligaciones internacionales impuestas por una acción común (...).</w:t>
      </w:r>
    </w:p>
    <w:p w:rsidR="00566E84" w:rsidRPr="00566E84" w:rsidRDefault="00566E84" w:rsidP="00566E84">
      <w:pPr>
        <w:pStyle w:val="NormalWeb"/>
        <w:shd w:val="clear" w:color="auto" w:fill="FFFFFF"/>
        <w:jc w:val="both"/>
        <w:rPr>
          <w:color w:val="000000"/>
        </w:rPr>
      </w:pPr>
      <w:r w:rsidRPr="00566E84">
        <w:rPr>
          <w:color w:val="000000"/>
        </w:rPr>
        <w:t>Artículo 10. Los miembros de la Sociedad se comprometen a respetar y a mantener contra toda agresión exterior la integridad territorial y la independencia política presente de todos los miembros de la Sociedad (...).</w:t>
      </w:r>
    </w:p>
    <w:p w:rsidR="00566E84" w:rsidRPr="00566E84" w:rsidRDefault="00566E84" w:rsidP="00566E84">
      <w:pPr>
        <w:pStyle w:val="NormalWeb"/>
        <w:shd w:val="clear" w:color="auto" w:fill="FFFFFF"/>
        <w:jc w:val="both"/>
        <w:rPr>
          <w:color w:val="000000"/>
        </w:rPr>
      </w:pPr>
      <w:r w:rsidRPr="00566E84">
        <w:rPr>
          <w:color w:val="000000"/>
        </w:rPr>
        <w:t>Art. 16.1. Si un miembro de la Sociedad recurriese a la guerra (...), se le considerará ipso facto como si hubiese cometido un acto de guerra contra todos los demás miembros de la Sociedad. Estos se comprometen a romper inmediatamente toda relación comercial o financiera con él, a prohibir toda relación de sus respectivos nacionales con los del Estado que haya quebrantado el Pacto y a hacer que cesen todas las comunicaciones financieras, comerciales o personales entre los nacionales de dicho Estado y los de cualquier otro Estado, sea o no miembro de la Sociedad (...).</w:t>
      </w:r>
    </w:p>
    <w:p w:rsidR="00566E84" w:rsidRPr="00566E84" w:rsidRDefault="00566E84" w:rsidP="00566E84">
      <w:pPr>
        <w:pStyle w:val="NormalWeb"/>
        <w:shd w:val="clear" w:color="auto" w:fill="FFFFFF"/>
        <w:jc w:val="both"/>
        <w:rPr>
          <w:color w:val="000000"/>
        </w:rPr>
      </w:pPr>
      <w:r w:rsidRPr="00566E84">
        <w:rPr>
          <w:color w:val="000000"/>
        </w:rPr>
        <w:t>4. Todo miembro que se haya hecho culpable de haber violado alguno de los compromisos de la Sociedad podrá ser excluido de ésta".</w:t>
      </w:r>
    </w:p>
    <w:p w:rsidR="00566E84" w:rsidRPr="00566E84" w:rsidRDefault="00566E84" w:rsidP="00566E84">
      <w:pPr>
        <w:pStyle w:val="NormalWeb"/>
        <w:shd w:val="clear" w:color="auto" w:fill="FFFFFF"/>
        <w:jc w:val="right"/>
        <w:rPr>
          <w:color w:val="000000"/>
        </w:rPr>
      </w:pPr>
      <w:r w:rsidRPr="00566E84">
        <w:rPr>
          <w:rStyle w:val="Textoennegrita"/>
          <w:color w:val="000000"/>
        </w:rPr>
        <w:t>La Sociedad de Naciones. Preámbulo y articulado.</w:t>
      </w:r>
    </w:p>
    <w:p w:rsidR="00EA2492" w:rsidRDefault="00EA2492"/>
    <w:sectPr w:rsidR="00EA2492" w:rsidSect="00EA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E84"/>
    <w:rsid w:val="00566E84"/>
    <w:rsid w:val="00E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66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prof81</dc:creator>
  <cp:keywords/>
  <dc:description/>
  <cp:lastModifiedBy>prof81</cp:lastModifiedBy>
  <cp:revision>1</cp:revision>
  <dcterms:created xsi:type="dcterms:W3CDTF">2014-08-29T14:47:00Z</dcterms:created>
  <dcterms:modified xsi:type="dcterms:W3CDTF">2014-08-29T14:48:00Z</dcterms:modified>
</cp:coreProperties>
</file>